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jc w:val="center"/>
      </w:pPr>
      <w:r>
        <w:rPr>
          <w:b w:val="1"/>
          <w:bCs w:val="1"/>
        </w:rPr>
        <w:t xml:space="preserve">Информация</w:t>
      </w:r>
    </w:p>
    <w:p/>
    <w:p>
      <w:pPr/>
      <w:r>
        <w:rPr>
          <w:b w:val="1"/>
          <w:bCs w:val="1"/>
        </w:rPr>
        <w:t xml:space="preserve">Заключен контракт по процедуре:  </w:t>
      </w:r>
    </w:p>
    <w:p>
      <w:pPr/>
      <w:r>
        <w:rPr>
          <w:b w:val="0"/>
          <w:bCs w:val="0"/>
        </w:rPr>
        <w:t xml:space="preserve">32413614413</w:t>
      </w:r>
    </w:p>
    <w:p>
      <w:pPr/>
      <w:r>
        <w:rPr>
          <w:b w:val="1"/>
          <w:bCs w:val="1"/>
        </w:rPr>
        <w:t xml:space="preserve">Способ закупки: </w:t>
      </w:r>
    </w:p>
    <w:p>
      <w:pPr/>
      <w:r>
        <w:rPr>
          <w:b w:val="0"/>
          <w:bCs w:val="0"/>
        </w:rPr>
        <w:t xml:space="preserve">Конкурс в электронной форме, участниками которого могут быть только субъекты малого и среднего предпринимательства</w:t>
      </w:r>
    </w:p>
    <w:p>
      <w:pPr/>
      <w:r>
        <w:rPr>
          <w:b w:val="1"/>
          <w:bCs w:val="1"/>
        </w:rPr>
        <w:t xml:space="preserve">Наименование процедуры: </w:t>
      </w:r>
    </w:p>
    <w:p>
      <w:pPr/>
      <w:r>
        <w:rPr>
          <w:b w:val="0"/>
          <w:bCs w:val="0"/>
        </w:rPr>
        <w:t xml:space="preserve">Корректоры объема газа ЕК 270</w:t>
      </w:r>
    </w:p>
    <w:p>
      <w:pPr/>
      <w:r>
        <w:rPr>
          <w:b w:val="1"/>
          <w:bCs w:val="1"/>
        </w:rPr>
        <w:t xml:space="preserve">Наименование Лота: </w:t>
      </w:r>
    </w:p>
    <w:p>
      <w:pPr/>
      <w:r>
        <w:rPr>
          <w:b w:val="0"/>
          <w:bCs w:val="0"/>
        </w:rPr>
        <w:t xml:space="preserve">Корректор объема газа ЕК 270</w:t>
      </w:r>
    </w:p>
    <w:p>
      <w:pPr/>
      <w:r>
        <w:rPr>
          <w:b w:val="1"/>
          <w:bCs w:val="1"/>
        </w:rPr>
        <w:t xml:space="preserve">Заказчик: </w:t>
      </w:r>
    </w:p>
    <w:p>
      <w:pPr/>
      <w:r>
        <w:rPr>
          <w:b w:val="0"/>
          <w:bCs w:val="0"/>
        </w:rPr>
        <w:t xml:space="preserve">ОБЩЕСТВО С ОГРАНИЧЕННОЙ ОТВЕТСТВЕННОСТЬЮ "ТЕПЛО ЭНЕРГО СЕТИ"</w:t>
      </w:r>
    </w:p>
    <w:p>
      <w:pPr/>
      <w:r>
        <w:rPr>
          <w:b w:val="1"/>
          <w:bCs w:val="1"/>
        </w:rPr>
        <w:t xml:space="preserve">Поставщик: </w:t>
      </w:r>
    </w:p>
    <w:p>
      <w:pPr/>
      <w:r>
        <w:rPr>
          <w:b w:val="0"/>
          <w:bCs w:val="0"/>
        </w:rPr>
        <w:t xml:space="preserve">ОБЩЕСТВО С ОГРАНИЧЕННОЙ ОТВЕТСТВЕННОСТЬЮ "ЛЮМИКС-СТ"</w:t>
      </w:r>
    </w:p>
    <w:p>
      <w:pPr/>
      <w:r>
        <w:rPr>
          <w:b w:val="1"/>
          <w:bCs w:val="1"/>
        </w:rPr>
        <w:t xml:space="preserve">Согласованная цена договора: </w:t>
      </w:r>
    </w:p>
    <w:p>
      <w:pPr/>
      <w:r>
        <w:rPr>
          <w:b w:val="0"/>
          <w:bCs w:val="0"/>
        </w:rPr>
        <w:t xml:space="preserve">1247400.00</w:t>
      </w:r>
    </w:p>
    <w:p>
      <w:pPr/>
      <w:r>
        <w:rPr>
          <w:b w:val="1"/>
          <w:bCs w:val="1"/>
        </w:rPr>
        <w:t xml:space="preserve">Дата регистрации заявки: </w:t>
      </w:r>
    </w:p>
    <w:p>
      <w:pPr/>
      <w:r>
        <w:rPr>
          <w:b w:val="0"/>
          <w:bCs w:val="0"/>
        </w:rPr>
        <w:t xml:space="preserve">20.05.2024</w:t>
      </w:r>
    </w:p>
    <w:p/>
    <w:p>
      <w:pPr/>
      <w:r>
        <w:rPr/>
        <w:t xml:space="preserve"/>
      </w:r>
    </w:p>
    <w:p>
      <w:pPr/>
      <w:r>
        <w:rPr>
          <w:b w:val="0"/>
          <w:bCs w:val="0"/>
        </w:rPr>
        <w:t xml:space="preserve">Люмикс СТ  корректоры объема газа.docx Версия: 0 Контрольная сумма ГОСТ Р 34.11-2012 (512 бит.): 6256e825060332504f866472468f45b0f17609b37763541c5087034e22b221a33e6f76f6a7a43cbadeb9341766ea5552bb435c0d4bdaa78a828b288d4d0d75c9</w:t>
      </w:r>
    </w:p>
    <w:p/>
    <w:p>
      <w:pPr>
        <w:jc w:val="center"/>
      </w:pPr>
      <w:r>
        <w:rPr>
          <w:b w:val="1"/>
          <w:bCs w:val="1"/>
        </w:rPr>
        <w:t xml:space="preserve">Контракт подписан заказчиком:</w:t>
      </w:r>
    </w:p>
    <w:p/>
    <w:p>
      <w:pPr/>
      <w:r>
        <w:rPr>
          <w:b w:val="1"/>
          <w:bCs w:val="1"/>
        </w:rPr>
        <w:t xml:space="preserve">Владелец сертификата: </w:t>
      </w:r>
    </w:p>
    <w:p>
      <w:pPr/>
      <w:r>
        <w:rPr>
          <w:b w:val="0"/>
          <w:bCs w:val="0"/>
        </w:rPr>
        <w:t xml:space="preserve">ООО "ТЭС"</w:t>
      </w:r>
    </w:p>
    <w:p>
      <w:pPr/>
      <w:r>
        <w:rPr>
          <w:b w:val="1"/>
          <w:bCs w:val="1"/>
        </w:rPr>
        <w:t xml:space="preserve">ФИО: </w:t>
      </w:r>
    </w:p>
    <w:p>
      <w:pPr/>
      <w:r>
        <w:rPr>
          <w:b w:val="0"/>
          <w:bCs w:val="0"/>
        </w:rPr>
        <w:t xml:space="preserve">ШОРОВА НАТАЛЬЯ НИКОЛАЕВНА</w:t>
      </w:r>
    </w:p>
    <w:p>
      <w:pPr/>
      <w:r>
        <w:rPr>
          <w:b w:val="1"/>
          <w:bCs w:val="1"/>
        </w:rPr>
        <w:t xml:space="preserve">Должность: </w:t>
      </w:r>
    </w:p>
    <w:p>
      <w:pPr/>
      <w:r>
        <w:rPr>
          <w:b w:val="0"/>
          <w:bCs w:val="0"/>
        </w:rPr>
        <w:t xml:space="preserve">ГЕНЕРАЛЬНЫЙ ДИРЕКТОР</w:t>
      </w:r>
    </w:p>
    <w:p>
      <w:pPr/>
      <w:r>
        <w:rPr>
          <w:b w:val="1"/>
          <w:bCs w:val="1"/>
        </w:rPr>
        <w:t xml:space="preserve">Город: </w:t>
      </w:r>
    </w:p>
    <w:p>
      <w:pPr/>
      <w:r>
        <w:rPr>
          <w:b w:val="0"/>
          <w:bCs w:val="0"/>
        </w:rPr>
        <w:t xml:space="preserve">КАРАЧАЕВСК ГОРОД</w:t>
      </w:r>
    </w:p>
    <w:p>
      <w:pPr/>
      <w:r>
        <w:rPr>
          <w:b w:val="1"/>
          <w:bCs w:val="1"/>
        </w:rPr>
        <w:t xml:space="preserve">Страна: </w:t>
      </w:r>
    </w:p>
    <w:p>
      <w:pPr/>
      <w:r>
        <w:rPr>
          <w:b w:val="0"/>
          <w:bCs w:val="0"/>
        </w:rPr>
        <w:t xml:space="preserve">RU</w:t>
      </w:r>
    </w:p>
    <w:p>
      <w:pPr/>
      <w:r>
        <w:rPr>
          <w:b w:val="1"/>
          <w:bCs w:val="1"/>
        </w:rPr>
        <w:t xml:space="preserve">Дата и время подписания (МСК): </w:t>
      </w:r>
    </w:p>
    <w:p>
      <w:pPr/>
      <w:r>
        <w:rPr>
          <w:b w:val="0"/>
          <w:bCs w:val="0"/>
        </w:rPr>
        <w:t xml:space="preserve">10.06.2024 13:52:43</w:t>
      </w:r>
    </w:p>
    <w:p>
      <w:pPr/>
      <w:r>
        <w:rPr>
          <w:b w:val="1"/>
          <w:bCs w:val="1"/>
        </w:rPr>
        <w:t xml:space="preserve">Издатель сертификата: </w:t>
      </w:r>
    </w:p>
    <w:p>
      <w:pPr/>
      <w:r>
        <w:rPr>
          <w:b w:val="0"/>
          <w:bCs w:val="0"/>
        </w:rPr>
        <w:t xml:space="preserve"> Федеральная налоговая служба</w:t>
      </w:r>
    </w:p>
    <w:p>
      <w:pPr/>
      <w:r>
        <w:rPr>
          <w:b w:val="1"/>
          <w:bCs w:val="1"/>
        </w:rPr>
        <w:t xml:space="preserve">Срок действия сертификата: </w:t>
      </w:r>
    </w:p>
    <w:p>
      <w:pPr/>
      <w:r>
        <w:rPr>
          <w:b w:val="0"/>
          <w:bCs w:val="0"/>
        </w:rPr>
        <w:t xml:space="preserve">12.01.2025</w:t>
      </w:r>
    </w:p>
    <w:p/>
    <w:p>
      <w:pPr>
        <w:jc w:val="center"/>
      </w:pPr>
      <w:r>
        <w:rPr>
          <w:b w:val="1"/>
          <w:bCs w:val="1"/>
        </w:rPr>
        <w:t xml:space="preserve">Контракт подписан участником:</w:t>
      </w:r>
    </w:p>
    <w:p/>
    <w:p>
      <w:pPr/>
      <w:r>
        <w:rPr>
          <w:b w:val="1"/>
          <w:bCs w:val="1"/>
        </w:rPr>
        <w:t xml:space="preserve">Владелец сертификата: </w:t>
      </w:r>
    </w:p>
    <w:p>
      <w:pPr/>
      <w:r>
        <w:rPr>
          <w:b w:val="0"/>
          <w:bCs w:val="0"/>
        </w:rPr>
        <w:t xml:space="preserve">ООО "ЛЮМИКС-СТ"</w:t>
      </w:r>
    </w:p>
    <w:p>
      <w:pPr/>
      <w:r>
        <w:rPr>
          <w:b w:val="1"/>
          <w:bCs w:val="1"/>
        </w:rPr>
        <w:t xml:space="preserve">ФИО: </w:t>
      </w:r>
    </w:p>
    <w:p>
      <w:pPr/>
      <w:r>
        <w:rPr>
          <w:b w:val="0"/>
          <w:bCs w:val="0"/>
        </w:rPr>
        <w:t xml:space="preserve">ШАХРУДИНОВ АБДУРАХМАН МАГОМЕДОВИЧ</w:t>
      </w:r>
    </w:p>
    <w:p>
      <w:pPr/>
      <w:r>
        <w:rPr>
          <w:b w:val="1"/>
          <w:bCs w:val="1"/>
        </w:rPr>
        <w:t xml:space="preserve">Должность: </w:t>
      </w:r>
    </w:p>
    <w:p>
      <w:pPr/>
      <w:r>
        <w:rPr>
          <w:b w:val="0"/>
          <w:bCs w:val="0"/>
        </w:rPr>
        <w:t xml:space="preserve">ГЕНЕРАЛЬНЫЙ ДИРЕКТОР</w:t>
      </w:r>
    </w:p>
    <w:p>
      <w:pPr/>
      <w:r>
        <w:rPr>
          <w:b w:val="1"/>
          <w:bCs w:val="1"/>
        </w:rPr>
        <w:t xml:space="preserve">Город: </w:t>
      </w:r>
    </w:p>
    <w:p>
      <w:pPr/>
      <w:r>
        <w:rPr>
          <w:b w:val="0"/>
          <w:bCs w:val="0"/>
        </w:rPr>
        <w:t xml:space="preserve">СТАВРОПОЛЬ Г</w:t>
      </w:r>
    </w:p>
    <w:p>
      <w:pPr/>
      <w:r>
        <w:rPr>
          <w:b w:val="1"/>
          <w:bCs w:val="1"/>
        </w:rPr>
        <w:t xml:space="preserve">Страна: </w:t>
      </w:r>
    </w:p>
    <w:p>
      <w:pPr/>
      <w:r>
        <w:rPr>
          <w:b w:val="0"/>
          <w:bCs w:val="0"/>
        </w:rPr>
        <w:t xml:space="preserve">RU</w:t>
      </w:r>
    </w:p>
    <w:p>
      <w:pPr/>
      <w:r>
        <w:rPr>
          <w:b w:val="1"/>
          <w:bCs w:val="1"/>
        </w:rPr>
        <w:t xml:space="preserve">Дата и время подписания (МСК): </w:t>
      </w:r>
    </w:p>
    <w:p>
      <w:pPr/>
      <w:r>
        <w:rPr>
          <w:b w:val="0"/>
          <w:bCs w:val="0"/>
        </w:rPr>
        <w:t xml:space="preserve">10.06.2024 12:05:21</w:t>
      </w:r>
    </w:p>
    <w:p>
      <w:pPr/>
      <w:r>
        <w:rPr>
          <w:b w:val="1"/>
          <w:bCs w:val="1"/>
        </w:rPr>
        <w:t xml:space="preserve">Издатель сертификата: </w:t>
      </w:r>
    </w:p>
    <w:p>
      <w:pPr/>
      <w:r>
        <w:rPr>
          <w:b w:val="0"/>
          <w:bCs w:val="0"/>
        </w:rPr>
        <w:t xml:space="preserve"> Федеральная налоговая служба</w:t>
      </w:r>
    </w:p>
    <w:p>
      <w:pPr/>
      <w:r>
        <w:rPr>
          <w:b w:val="1"/>
          <w:bCs w:val="1"/>
        </w:rPr>
        <w:t xml:space="preserve">Срок действия сертификата: </w:t>
      </w:r>
    </w:p>
    <w:p>
      <w:pPr/>
      <w:r>
        <w:rPr>
          <w:b w:val="0"/>
          <w:bCs w:val="0"/>
        </w:rPr>
        <w:t xml:space="preserve">13.05.2025</w:t>
      </w:r>
    </w:p>
    <w:sectPr>
      <w:pgSz w:orient="portrait" w:w="11905.511811023622" w:h="16837.79527559055"/>
      <w:pgMar w:top="1440" w:right="566.9291338582676" w:bottom="1440" w:left="1417.3228346456694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ru-ru" w:eastAsia="x-none" w:bidi="x-none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4"/>
        <w:szCs w:val="24"/>
        <w:lang w:val="ru-ru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2024-08-19T13:37:15+03:00</dcterms:created>
  <dcterms:modified xsi:type="dcterms:W3CDTF">2024-08-19T13:37:15+03:00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